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50" w:rsidRDefault="0049082F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80650">
        <w:tc>
          <w:tcPr>
            <w:tcW w:w="6379" w:type="dxa"/>
          </w:tcPr>
          <w:p w:rsidR="00D80650" w:rsidRDefault="0049082F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1" w:name="_Hlk128748807"/>
            <w:r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OSNOVNA ŠKOLA „SUĆIDAR“ SPLIT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Per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ivoj Ane Roje 1, 21000 Split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112-02/24-01/27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URBROJ: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2181-52-24-1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Split, 30.10.2024.</w:t>
            </w:r>
          </w:p>
          <w:p w:rsidR="00D80650" w:rsidRDefault="00D80650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  <w:p w:rsidR="00D80650" w:rsidRDefault="00D80650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</w:tcPr>
          <w:p w:rsidR="00D80650" w:rsidRDefault="0049082F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</w:rPr>
        <w:t>Temeljem članka 107. Zakona o odgoju i obrazovanju u osnovnoj i srednjoj školi</w:t>
      </w:r>
      <w:r>
        <w:rPr>
          <w:rFonts w:cs="Times New Roman"/>
        </w:rPr>
        <w:br/>
      </w:r>
      <w:bookmarkStart w:id="2" w:name="_Hlk126312558"/>
      <w:r>
        <w:rPr>
          <w:rFonts w:cs="Times New Roman"/>
        </w:rPr>
        <w:t>(„Nar</w:t>
      </w:r>
      <w:r>
        <w:rPr>
          <w:rFonts w:cs="Times New Roman"/>
        </w:rPr>
        <w:t>odne novine“ broj 87/08, 86/09, 92/10, 105/10-ispr., 90/11, 5/12, 16/12, 86/12, 126/12, 94/13, 136/14 –RUSRH, 152/14, 7/17, 68/18, 98/19,64/20,151/22</w:t>
      </w:r>
      <w:bookmarkEnd w:id="2"/>
      <w:r>
        <w:rPr>
          <w:rFonts w:cs="Times New Roman"/>
        </w:rPr>
        <w:t>,156/23), članka 13. Pravilni</w:t>
      </w:r>
      <w:r>
        <w:rPr>
          <w:rFonts w:cs="Times New Roman"/>
          <w:bCs/>
        </w:rPr>
        <w:t>ka o radu Osnovne škole Sućidar</w:t>
      </w:r>
      <w:r>
        <w:rPr>
          <w:rFonts w:cs="Times New Roman"/>
        </w:rPr>
        <w:t>, članka 8. i 9. Pravilnika o postupku zapošlja</w:t>
      </w:r>
      <w:r>
        <w:rPr>
          <w:rFonts w:cs="Times New Roman"/>
        </w:rPr>
        <w:t>vanja te procjeni i vrednovanju kandidata za zapošljavanje i Pravilnika o izmjenama i dopunama Pravilnika o postupku zapošljavanja te procjeni i vrednovanju kandidata za zapošljavanje (u daljnjem tekstu: Pr</w:t>
      </w:r>
      <w:r>
        <w:rPr>
          <w:rFonts w:cs="Times New Roman"/>
          <w:bCs/>
        </w:rPr>
        <w:t xml:space="preserve">avilnik), Osnovna škola Sućidar, Perivoj Ane Roje </w:t>
      </w:r>
      <w:r>
        <w:rPr>
          <w:rFonts w:cs="Times New Roman"/>
          <w:bCs/>
        </w:rPr>
        <w:t>1</w:t>
      </w:r>
      <w:r>
        <w:rPr>
          <w:rFonts w:cs="Times New Roman"/>
        </w:rPr>
        <w:t>, Split, Irena Bego raspisuje</w:t>
      </w:r>
      <w:r>
        <w:rPr>
          <w:rFonts w:cs="Times New Roman"/>
        </w:rPr>
        <w:br/>
      </w:r>
    </w:p>
    <w:p w:rsidR="00D80650" w:rsidRDefault="0049082F">
      <w:pPr>
        <w:jc w:val="center"/>
        <w:rPr>
          <w:rFonts w:cs="Times New Roman"/>
          <w:bCs/>
        </w:rPr>
      </w:pPr>
      <w:r>
        <w:rPr>
          <w:rFonts w:cs="Times New Roman"/>
          <w:b/>
        </w:rPr>
        <w:t>N A T J E Č A J</w:t>
      </w:r>
      <w:r>
        <w:rPr>
          <w:rFonts w:cs="Times New Roman"/>
          <w:b/>
        </w:rPr>
        <w:br/>
      </w:r>
      <w:r>
        <w:rPr>
          <w:rFonts w:cs="Times New Roman"/>
        </w:rPr>
        <w:br/>
      </w:r>
      <w:r>
        <w:rPr>
          <w:rFonts w:cs="Times New Roman"/>
          <w:b/>
        </w:rPr>
        <w:t>za zasnivanje radnog odnosa</w:t>
      </w:r>
      <w:r>
        <w:rPr>
          <w:rFonts w:cs="Times New Roman"/>
          <w:b/>
        </w:rPr>
        <w:br/>
      </w:r>
      <w:r>
        <w:rPr>
          <w:rFonts w:cs="Times New Roman"/>
        </w:rPr>
        <w:br/>
      </w:r>
      <w:r>
        <w:rPr>
          <w:rFonts w:cs="Times New Roman"/>
          <w:b/>
        </w:rPr>
        <w:t xml:space="preserve">1. učitelj/ica matematike </w:t>
      </w:r>
      <w:r>
        <w:rPr>
          <w:rFonts w:cs="Times New Roman"/>
        </w:rPr>
        <w:t>-1 izvršitelj/ica, na određeno puno radno vrijeme (40/40 sati tjedno)</w:t>
      </w:r>
    </w:p>
    <w:p w:rsidR="00D80650" w:rsidRDefault="00D80650">
      <w:pPr>
        <w:rPr>
          <w:rFonts w:cs="Times New Roman"/>
          <w:bCs/>
        </w:rPr>
      </w:pPr>
    </w:p>
    <w:p w:rsidR="00D80650" w:rsidRDefault="0049082F">
      <w:pPr>
        <w:rPr>
          <w:rFonts w:cs="Times New Roman"/>
          <w:bCs/>
        </w:rPr>
      </w:pPr>
      <w:r>
        <w:rPr>
          <w:rFonts w:cs="Times New Roman"/>
        </w:rPr>
        <w:t>Mjesto rada</w:t>
      </w:r>
      <w:r>
        <w:rPr>
          <w:rFonts w:cs="Times New Roman"/>
          <w:bCs/>
        </w:rPr>
        <w:t xml:space="preserve"> Split, Perivoj Ane Roje 1</w:t>
      </w:r>
    </w:p>
    <w:p w:rsidR="00D80650" w:rsidRDefault="00D80650">
      <w:pPr>
        <w:jc w:val="center"/>
        <w:rPr>
          <w:rFonts w:cs="Times New Roman"/>
          <w:bCs/>
        </w:rPr>
      </w:pPr>
    </w:p>
    <w:p w:rsidR="00D80650" w:rsidRDefault="0049082F">
      <w:pPr>
        <w:rPr>
          <w:rFonts w:cs="Times New Roman"/>
          <w:bCs/>
        </w:rPr>
      </w:pPr>
      <w:r>
        <w:rPr>
          <w:rFonts w:cs="Times New Roman"/>
        </w:rPr>
        <w:t>Sukladno Zakonu o ravnopravnosti spolova (Narodne novine br. 82/08, 69/17) na natječaj se mogu javiti muške i ženske osobe.</w:t>
      </w:r>
    </w:p>
    <w:p w:rsidR="00D80650" w:rsidRDefault="00D80650">
      <w:pPr>
        <w:rPr>
          <w:rFonts w:cs="Times New Roman"/>
          <w:bCs/>
        </w:rPr>
      </w:pPr>
    </w:p>
    <w:p w:rsidR="00D80650" w:rsidRDefault="0049082F">
      <w:pPr>
        <w:rPr>
          <w:rFonts w:cs="Times New Roman"/>
          <w:bCs/>
        </w:rPr>
      </w:pPr>
      <w:r>
        <w:rPr>
          <w:rFonts w:cs="Times New Roman"/>
          <w:shd w:val="clear" w:color="auto" w:fill="FFFFFF"/>
        </w:rPr>
        <w:t>Izrazi koji se u ovom natječaju navode u muškom rodu su neutralni i odnose se jednako na muške i ženske osobe.</w:t>
      </w:r>
    </w:p>
    <w:p w:rsidR="00D80650" w:rsidRDefault="0049082F">
      <w:pPr>
        <w:rPr>
          <w:rFonts w:cs="Times New Roman"/>
          <w:bCs/>
        </w:rPr>
      </w:pPr>
      <w:r>
        <w:rPr>
          <w:rFonts w:cs="Times New Roman"/>
        </w:rPr>
        <w:br/>
      </w: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  <w:shd w:val="clear" w:color="auto" w:fill="FFFFFF"/>
        </w:rPr>
        <w:lastRenderedPageBreak/>
        <w:t xml:space="preserve">Uz opće uvjete  za zasnivanje radnog odnosa sukladno općim propisima o radu, osoba koja zasniva radni odnos u školskoj ustanovi mora ispunjavati i posebne uvjete propisane člankom 105.  </w:t>
      </w:r>
      <w:r>
        <w:rPr>
          <w:rFonts w:cs="Times New Roman"/>
        </w:rPr>
        <w:t xml:space="preserve"> Zakona o odgoju i obrazovanju u osnovnoj i srednjoj školi (Narodne no</w:t>
      </w:r>
      <w:r>
        <w:rPr>
          <w:rFonts w:cs="Times New Roman"/>
        </w:rPr>
        <w:t>vine broj 87/08, 86/09, 92/10, 105/10-ispr., 90/11, 5/12, 16/12, 86/12, 126/12, 94/13, 136/14 –RUSRH, 152/14, 7/17, 68/18, 98/19,64/20,151/22,156/23), i   člankom 28. stavkom 1. Pravilnika o odgovarajućoj vrsti obrazovanja učitelja i stručnih suradnika u o</w:t>
      </w:r>
      <w:r>
        <w:rPr>
          <w:rFonts w:cs="Times New Roman"/>
        </w:rPr>
        <w:t xml:space="preserve">snovnoj školi (Narodne novine br. 6/19, 75/20). </w:t>
      </w:r>
    </w:p>
    <w:p w:rsidR="00D80650" w:rsidRDefault="00D80650">
      <w:pPr>
        <w:jc w:val="both"/>
        <w:rPr>
          <w:rFonts w:cs="Times New Roman"/>
          <w:bCs/>
        </w:rPr>
      </w:pP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</w:rPr>
        <w:t>Radni odnos u školskoj ustanovi ne može zasnovati osoba  za koju postoje zapreke iz čl. 106. Zakona o odgoju i obrazovanju u osnovnoj i srednjoj školi („Narodne novine“ broj 87/08, 86/09, 92/10, 105/10-ispr</w:t>
      </w:r>
      <w:r>
        <w:rPr>
          <w:rFonts w:cs="Times New Roman"/>
        </w:rPr>
        <w:t>., 90/11, 5/12, 16/12, 86/12, 126/12, 94/13, 136/14 –RUSRH, 152/14, 7/17, 68/18, 98/19,64/20,151/22,156/23).</w:t>
      </w:r>
    </w:p>
    <w:p w:rsidR="00D80650" w:rsidRDefault="00D80650">
      <w:pPr>
        <w:jc w:val="both"/>
        <w:rPr>
          <w:rFonts w:cs="Times New Roman"/>
          <w:bCs/>
        </w:rPr>
      </w:pPr>
    </w:p>
    <w:p w:rsidR="00D80650" w:rsidRDefault="00D80650">
      <w:pPr>
        <w:rPr>
          <w:rFonts w:cs="Times New Roman"/>
          <w:bCs/>
        </w:rPr>
      </w:pP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</w:rPr>
        <w:t>Vlastoručno potpisana prijava na natječaj mora sadržavati:</w:t>
      </w: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</w:rPr>
        <w:t xml:space="preserve">-osobne podatke (osobno ime i prezime), </w:t>
      </w: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</w:rPr>
        <w:t>- adresu stanovanja,</w:t>
      </w: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</w:rPr>
        <w:t xml:space="preserve">- kontakt broj mobitela </w:t>
      </w:r>
      <w:r>
        <w:rPr>
          <w:rFonts w:cs="Times New Roman"/>
        </w:rPr>
        <w:t>ili telefona,</w:t>
      </w: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</w:rPr>
        <w:t xml:space="preserve">- e-mail adresu na koju će mu biti dostavljena obavijest o datumu, vremenu i mjestu, te načinu procjene odnosno testiranja </w:t>
      </w: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</w:rPr>
        <w:t>-naziv radnog mjesta na koje se prijavljuje.</w:t>
      </w:r>
    </w:p>
    <w:p w:rsidR="00D80650" w:rsidRDefault="00D80650">
      <w:pPr>
        <w:jc w:val="both"/>
        <w:rPr>
          <w:rFonts w:cs="Times New Roman"/>
          <w:bCs/>
        </w:rPr>
      </w:pPr>
    </w:p>
    <w:p w:rsidR="00D80650" w:rsidRDefault="0049082F">
      <w:pPr>
        <w:rPr>
          <w:rFonts w:cs="Times New Roman"/>
          <w:bCs/>
        </w:rPr>
      </w:pPr>
      <w:r>
        <w:rPr>
          <w:rFonts w:cs="Times New Roman"/>
        </w:rPr>
        <w:t>Uz  vlastoručno potpisanu prijavu na natječaj potrebno je priložiti:</w:t>
      </w:r>
    </w:p>
    <w:p w:rsidR="00D80650" w:rsidRDefault="00D80650">
      <w:pPr>
        <w:rPr>
          <w:rFonts w:cs="Times New Roman"/>
          <w:bCs/>
        </w:rPr>
      </w:pPr>
    </w:p>
    <w:p w:rsidR="00D80650" w:rsidRDefault="0049082F">
      <w:pPr>
        <w:pStyle w:val="Odlomakpopisa"/>
        <w:numPr>
          <w:ilvl w:val="0"/>
          <w:numId w:val="2"/>
        </w:numPr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>ži</w:t>
      </w:r>
      <w:r>
        <w:rPr>
          <w:rFonts w:cs="Times New Roman"/>
          <w:bCs w:val="0"/>
        </w:rPr>
        <w:t>votopis</w:t>
      </w:r>
    </w:p>
    <w:p w:rsidR="00D80650" w:rsidRDefault="0049082F">
      <w:pPr>
        <w:pStyle w:val="Odlomakpopisa"/>
        <w:numPr>
          <w:ilvl w:val="0"/>
          <w:numId w:val="2"/>
        </w:numPr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>diplomu, odnosno dokaz o odgovarajućem stupnju obrazovanja</w:t>
      </w:r>
    </w:p>
    <w:p w:rsidR="00D80650" w:rsidRDefault="0049082F">
      <w:pPr>
        <w:pStyle w:val="Odlomakpopisa"/>
        <w:numPr>
          <w:ilvl w:val="0"/>
          <w:numId w:val="2"/>
        </w:numPr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>dokaz o državljanstvu</w:t>
      </w:r>
    </w:p>
    <w:p w:rsidR="00D80650" w:rsidRDefault="0049082F">
      <w:pPr>
        <w:pStyle w:val="Odlomakpopisa"/>
        <w:numPr>
          <w:ilvl w:val="0"/>
          <w:numId w:val="2"/>
        </w:numPr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>uvjerenje nadležnog suda da podnositelj prijave nije pod istragom i da se protiv podnositelja prijave ne vodi kazneni postupak glede zapreka za zasnivanje radnog odnos</w:t>
      </w:r>
      <w:r>
        <w:rPr>
          <w:rFonts w:cs="Times New Roman"/>
          <w:bCs w:val="0"/>
        </w:rPr>
        <w:t>a iz čl. 106. Zakona o odgoju i obrazovanju u osnovnoj i srednjoj školi s naznakom roka izdavanja ne starije od mjesec dana na dan raspisivanja natječaja</w:t>
      </w:r>
    </w:p>
    <w:p w:rsidR="00D80650" w:rsidRDefault="0049082F">
      <w:pPr>
        <w:pStyle w:val="Odlomakpopisa"/>
        <w:numPr>
          <w:ilvl w:val="0"/>
          <w:numId w:val="2"/>
        </w:numPr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lastRenderedPageBreak/>
        <w:t>elektronički zapis ili potvrdu o podacima evidentiranim u bazi podataka Hrvatskog zavoda za mirovinsko</w:t>
      </w:r>
      <w:r>
        <w:rPr>
          <w:rFonts w:cs="Times New Roman"/>
          <w:bCs w:val="0"/>
        </w:rPr>
        <w:t xml:space="preserve"> osiguranje</w:t>
      </w:r>
    </w:p>
    <w:p w:rsidR="00D80650" w:rsidRDefault="00D80650">
      <w:pPr>
        <w:rPr>
          <w:rFonts w:cs="Times New Roman"/>
          <w:bCs/>
          <w:color w:val="FF0000"/>
        </w:rPr>
      </w:pPr>
    </w:p>
    <w:p w:rsidR="00D80650" w:rsidRDefault="00D80650">
      <w:pPr>
        <w:rPr>
          <w:rFonts w:cs="Times New Roman"/>
          <w:bCs/>
        </w:rPr>
      </w:pP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</w:rPr>
        <w:t xml:space="preserve">Navedene isprave odnosno prilozi dostavljaju se u neovjerenoj preslici. Odabrani kandidat je prije sklapanja ugovora o radu dužan sve navedene priloge odnosno isprave dostaviti u izvorniku ili u preslici ovjerenoj od strane javnog bilježnika </w:t>
      </w:r>
      <w:r>
        <w:rPr>
          <w:rFonts w:cs="Times New Roman"/>
        </w:rPr>
        <w:t>sukladno Zakonu o javnom bilježništvu (Narodne novine broj 78/93,29/94,162/98,16/07,75/09,120/16 i 57/22).</w:t>
      </w:r>
    </w:p>
    <w:p w:rsidR="00D80650" w:rsidRDefault="00D80650">
      <w:pPr>
        <w:rPr>
          <w:rFonts w:cs="Times New Roman"/>
          <w:bCs/>
        </w:rPr>
      </w:pP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</w:rPr>
        <w:t>Kandidat koji je stekao obrazovnu kvalifikaciju izvan Republike Hrvatske, dužan je u prijavi dostaviti ispravu(e) kojom se dokazuje priznavanje potp</w:t>
      </w:r>
      <w:r>
        <w:rPr>
          <w:rFonts w:cs="Times New Roman"/>
        </w:rPr>
        <w:t>une istovrijednosti u skladu sa Zakonom o priznavanju i vrednovanju inozemnih obrazovnih kvalifikacija (Narodne novine, broj 69/22).</w:t>
      </w:r>
    </w:p>
    <w:p w:rsidR="00D80650" w:rsidRDefault="00D80650">
      <w:pPr>
        <w:rPr>
          <w:rFonts w:cs="Times New Roman"/>
          <w:bCs/>
        </w:rPr>
      </w:pP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</w:rPr>
        <w:t>Kandidat koji ostvaruje pravo prednosti pri zapošljavanju na temelju članka 102. stavaka 1.-3. Zakona o hrvatskim branitel</w:t>
      </w:r>
      <w:r>
        <w:rPr>
          <w:rFonts w:cs="Times New Roman"/>
        </w:rPr>
        <w:t>jima iz Domovinskog rata i članovima njihovih obitelji (Narodne novine broj: 121/17., 98/19.,84/21,156/23), članka 48.f Zakona o zaštiti vojnih i civilnih invalida rata (Narodne novine, broj: 33/92., 57/92., 77/92., 27/93., 58/93., 02/94., 76/94., 108/95.,</w:t>
      </w:r>
      <w:r>
        <w:rPr>
          <w:rFonts w:cs="Times New Roman"/>
        </w:rPr>
        <w:t xml:space="preserve"> 108/96., 82/01., 103/03, 148/13 i 98/19) ili članka 9. Zakona o profesionalnoj rehabilitaciji i zapošljavanju osoba s invaliditetom (Narodne novine, broj: 157/13., 152/14., 39/18. i 32/20) dužan je u prijavi na javni natječaj pozvati se na to pravo i uz p</w:t>
      </w:r>
      <w:r>
        <w:rPr>
          <w:rFonts w:cs="Times New Roman"/>
        </w:rPr>
        <w:t>rijavu na natječaj pored navedenih isprava odnosno priloga priložiti svu propisanu dokumentaciju prema posebnom zakonu te ima prednost u odnosu na ostale kandidate samo pod jednakim uvjetima.</w:t>
      </w:r>
    </w:p>
    <w:p w:rsidR="00D80650" w:rsidRDefault="00D80650">
      <w:pPr>
        <w:rPr>
          <w:rFonts w:cs="Times New Roman"/>
          <w:bCs/>
        </w:rPr>
      </w:pP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</w:t>
      </w:r>
      <w:r>
        <w:rPr>
          <w:rFonts w:cs="Times New Roman"/>
        </w:rPr>
        <w:t>ožiti i sve potrebne dokaze iz članka 103. stavka 1. Zakona o hrvatskim braniteljima iz Domovinskog rata i članovima njihovih obitelji koji su dostupni na poveznici na internetsku stranicu Ministarstva hrvatskih branitelja:</w:t>
      </w:r>
    </w:p>
    <w:p w:rsidR="00D80650" w:rsidRDefault="0049082F">
      <w:pPr>
        <w:rPr>
          <w:rFonts w:cs="Times New Roman"/>
          <w:bCs/>
          <w:u w:val="single"/>
        </w:rPr>
      </w:pPr>
      <w:hyperlink r:id="rId7" w:history="1">
        <w:r>
          <w:rPr>
            <w:rStyle w:val="Hiperveza"/>
            <w:rFonts w:cs="Times New Roman"/>
          </w:rPr>
          <w:t>https://branitelji.gov.hr/UserDocsImages/dokumenti/Nikola/popis%20dokaza%20za%20ostvarivanje%20prava%20prednosti%20</w:t>
        </w:r>
        <w:r>
          <w:rPr>
            <w:rStyle w:val="Hiperveza"/>
            <w:rFonts w:cs="Times New Roman"/>
          </w:rPr>
          <w:t>pri%20zapo%C5%A1ljavanju-%20ZOHBDR%202021.pdf</w:t>
        </w:r>
      </w:hyperlink>
    </w:p>
    <w:p w:rsidR="00D80650" w:rsidRDefault="00D80650">
      <w:pPr>
        <w:rPr>
          <w:rFonts w:cs="Times New Roman"/>
          <w:bCs/>
          <w:u w:val="single"/>
        </w:rPr>
      </w:pP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</w:rPr>
        <w:lastRenderedPageBreak/>
        <w:t>Kandidat koji se poziva na pravo prednosti pri zapošljavanju na temelju članka 48. Zakona o civilnim stradalnicima iz Domovinskog rata (Narodne novine broj  84/21), dužan je uz prijavu na natječaj pored nav</w:t>
      </w:r>
      <w:r>
        <w:rPr>
          <w:rFonts w:cs="Times New Roman"/>
        </w:rPr>
        <w:t>edenih isprava odnosno priloga priložiti i sve potrebne dokaze iz članka 49. stavka 1. Zakona o civilnim stradalnicima iz Domovinskog rata (Narodne novine broj 84/21) koji su dostupni na poveznici na internetsku stranicu Ministarstva hrvatskih branitelja:</w:t>
      </w:r>
      <w:r>
        <w:rPr>
          <w:rFonts w:cs="Times New Roman"/>
        </w:rPr>
        <w:br/>
      </w:r>
      <w:hyperlink r:id="rId8" w:history="1">
        <w:r>
          <w:rPr>
            <w:rStyle w:val="Hiperveza"/>
            <w:rFonts w:cs="Times New Roman"/>
          </w:rPr>
          <w:t>https://branitelji.gov.hr/UserDocsImages//dokument</w:t>
        </w:r>
        <w:r>
          <w:rPr>
            <w:rStyle w:val="Hiperveza"/>
            <w:rFonts w:cs="Times New Roman"/>
          </w:rPr>
          <w:t>i/Nikola//popis%20dokaza%20za%20ostvarivanje%20prava%20prednosti%20pri%20zapo%C5%A1ljavanju-%20Zakon%20o%20civilnim%20stradalnicima%20iz%20DR.pdf</w:t>
        </w:r>
      </w:hyperlink>
    </w:p>
    <w:p w:rsidR="00D80650" w:rsidRDefault="00D80650">
      <w:pPr>
        <w:rPr>
          <w:rFonts w:cs="Times New Roman"/>
          <w:bCs/>
        </w:rPr>
      </w:pPr>
    </w:p>
    <w:p w:rsidR="00D80650" w:rsidRDefault="00D80650">
      <w:pPr>
        <w:rPr>
          <w:rFonts w:cs="Times New Roman"/>
          <w:bCs/>
        </w:rPr>
      </w:pP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  <w:shd w:val="clear" w:color="auto" w:fill="FFFFFF"/>
        </w:rPr>
        <w:t>Kandidat koji se poziva na pravo prednosti pri zapošljavanju temeljem članka 9. Zakona o profesionalnoj r</w:t>
      </w:r>
      <w:r>
        <w:rPr>
          <w:rFonts w:cs="Times New Roman"/>
          <w:shd w:val="clear" w:color="auto" w:fill="FFFFFF"/>
        </w:rPr>
        <w:t>ehabilitaciji i zapošljavanju osoba s invaliditetom (Narodne novine, broj: 157/13., 152/14., 39/18. i 32/20) dužan je uz prijavu na natječaj pored navedenih isprava odnosno priloga priložiti i dokaz o invaliditetu, odnosno drugu javnu ispravu o invaliditet</w:t>
      </w:r>
      <w:r>
        <w:rPr>
          <w:rFonts w:cs="Times New Roman"/>
          <w:shd w:val="clear" w:color="auto" w:fill="FFFFFF"/>
        </w:rPr>
        <w:t>u, na temelju koje se osoba može upisati u očevidnik zaposlenih osoba s invaliditetom te dokaz iz kojeg je vidljivo na koji je način prestao radni odnos kod posljednjeg poslodavca (preslika pravomoćnog rješenja, odluke ili drugog pravnog akta o prestanku p</w:t>
      </w:r>
      <w:r>
        <w:rPr>
          <w:rFonts w:cs="Times New Roman"/>
          <w:shd w:val="clear" w:color="auto" w:fill="FFFFFF"/>
        </w:rPr>
        <w:t>rethodnog zaposlenja).</w:t>
      </w:r>
    </w:p>
    <w:p w:rsidR="00D80650" w:rsidRDefault="00D80650">
      <w:pPr>
        <w:jc w:val="both"/>
        <w:rPr>
          <w:rFonts w:cs="Times New Roman"/>
          <w:bCs/>
        </w:rPr>
      </w:pPr>
    </w:p>
    <w:p w:rsidR="00D80650" w:rsidRDefault="0049082F">
      <w:pPr>
        <w:rPr>
          <w:rFonts w:cs="Times New Roman"/>
          <w:bCs/>
        </w:rPr>
      </w:pPr>
      <w:r>
        <w:rPr>
          <w:rFonts w:cs="Times New Roman"/>
        </w:rPr>
        <w:t>Nepravodobne i nepotpune prijave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neće se razmatrati.</w:t>
      </w:r>
    </w:p>
    <w:p w:rsidR="00D80650" w:rsidRDefault="00D80650">
      <w:pPr>
        <w:rPr>
          <w:rFonts w:cs="Times New Roman"/>
          <w:bCs/>
          <w:color w:val="0000FF"/>
          <w:u w:val="single"/>
        </w:rPr>
      </w:pPr>
    </w:p>
    <w:p w:rsidR="00D80650" w:rsidRDefault="0049082F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 kandidate koji</w:t>
      </w:r>
      <w:r>
        <w:rPr>
          <w:rFonts w:ascii="Times New Roman" w:hAnsi="Times New Roman"/>
          <w:color w:val="000000"/>
          <w:sz w:val="24"/>
          <w:szCs w:val="24"/>
        </w:rPr>
        <w:t xml:space="preserve"> su pravodobno dostavili potpunu prijavu sa svim prilozima odnosno ispravama i koji ispunjavaju uvjete Natječaja  Povjerenstvo će pozvati na procjenu </w:t>
      </w:r>
      <w:r>
        <w:rPr>
          <w:rFonts w:ascii="Times New Roman" w:hAnsi="Times New Roman"/>
          <w:sz w:val="24"/>
          <w:szCs w:val="24"/>
        </w:rPr>
        <w:t xml:space="preserve"> odnosno </w:t>
      </w:r>
      <w:r>
        <w:rPr>
          <w:rFonts w:ascii="Times New Roman" w:hAnsi="Times New Roman"/>
          <w:sz w:val="24"/>
          <w:szCs w:val="24"/>
        </w:rPr>
        <w:t>testiranje najmanje pet dana prije dana određenog za procjenu odnosno testiranje.Poziv će se dostaviti putem elektroničke pošte na e-mail kandidata i bit će objavljen na javno dostupnim mrežnim stranicama Škole.</w:t>
      </w:r>
    </w:p>
    <w:p w:rsidR="00D80650" w:rsidRDefault="00D80650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p w:rsidR="00D80650" w:rsidRDefault="0049082F">
      <w:pPr>
        <w:pStyle w:val="Bezproreda1"/>
        <w:jc w:val="both"/>
        <w:rPr>
          <w:rFonts w:ascii="Times New Roman" w:hAnsi="Times New Roman"/>
          <w:sz w:val="24"/>
          <w:szCs w:val="24"/>
        </w:rPr>
      </w:pPr>
      <w:hyperlink r:id="rId9" w:history="1">
        <w:r>
          <w:rPr>
            <w:rStyle w:val="Hiperveza"/>
            <w:rFonts w:ascii="Times New Roman" w:hAnsi="Times New Roman"/>
            <w:sz w:val="24"/>
            <w:szCs w:val="24"/>
          </w:rPr>
          <w:t>https://os-sucidar-st.skole.hr</w:t>
        </w:r>
      </w:hyperlink>
    </w:p>
    <w:p w:rsidR="00D80650" w:rsidRDefault="00D80650">
      <w:pPr>
        <w:pStyle w:val="Bezproreda1"/>
        <w:jc w:val="both"/>
        <w:rPr>
          <w:rStyle w:val="Hiperveza"/>
          <w:rFonts w:ascii="Times New Roman" w:hAnsi="Times New Roman"/>
          <w:sz w:val="24"/>
          <w:szCs w:val="24"/>
        </w:rPr>
      </w:pPr>
    </w:p>
    <w:p w:rsidR="00D80650" w:rsidRDefault="00D80650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p w:rsidR="00D80650" w:rsidRDefault="00D80650">
      <w:pPr>
        <w:pStyle w:val="Bezproreda1"/>
        <w:jc w:val="both"/>
        <w:rPr>
          <w:rFonts w:ascii="Times New Roman" w:hAnsi="Times New Roman"/>
          <w:sz w:val="24"/>
          <w:szCs w:val="24"/>
        </w:rPr>
      </w:pPr>
    </w:p>
    <w:p w:rsidR="00D80650" w:rsidRDefault="0049082F">
      <w:pPr>
        <w:pStyle w:val="Bezproreda1"/>
        <w:jc w:val="both"/>
        <w:rPr>
          <w:rStyle w:val="Hiperveza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koji je pravodobno dostavio potpunu vlastoručno potpisanu prijavu sa svim prilozima odnosno ispravama i ispunjava uvjete natječaja obvezan je pristupiti procjeni odnosno testiranju prema odredbama </w:t>
      </w:r>
      <w:r>
        <w:rPr>
          <w:rFonts w:ascii="Times New Roman" w:hAnsi="Times New Roman"/>
          <w:color w:val="000000"/>
          <w:sz w:val="24"/>
          <w:szCs w:val="24"/>
        </w:rPr>
        <w:t xml:space="preserve">Pravilnika o </w:t>
      </w:r>
      <w:r>
        <w:rPr>
          <w:rFonts w:ascii="Times New Roman" w:hAnsi="Times New Roman"/>
          <w:color w:val="000000"/>
          <w:sz w:val="24"/>
          <w:szCs w:val="24"/>
        </w:rPr>
        <w:t>postupku zapošljavanja te procjeni i vrednovanju kandidata za zapošljavanje u Osnovnoj školi Sućidar Split te Pravilnika o izmjenama i dopunama Pravilnika o postupku zapošljavanja te procjeni i vrednovanju kandidata za zapošljavanje.</w:t>
      </w:r>
    </w:p>
    <w:p w:rsidR="00D80650" w:rsidRDefault="00D80650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0650" w:rsidRDefault="00D80650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0650" w:rsidRDefault="0049082F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Ako kandidat ne pris</w:t>
      </w:r>
      <w:r>
        <w:rPr>
          <w:rFonts w:ascii="Times New Roman" w:hAnsi="Times New Roman"/>
          <w:color w:val="000000"/>
          <w:sz w:val="24"/>
          <w:szCs w:val="24"/>
        </w:rPr>
        <w:t>tupi procjeni odnosno testiranju smatra se da je odustao od prijave na natječaj te se njegova prijava neće uzimati u obzir u daljnjem postupku.</w:t>
      </w:r>
    </w:p>
    <w:p w:rsidR="00D80650" w:rsidRDefault="00D80650">
      <w:pPr>
        <w:pStyle w:val="Bezproreda1"/>
        <w:jc w:val="both"/>
        <w:rPr>
          <w:rFonts w:asciiTheme="minorHAnsi" w:eastAsiaTheme="minorHAnsi" w:hAnsiTheme="minorHAnsi" w:cstheme="minorBidi"/>
          <w:color w:val="0000FF"/>
          <w:u w:val="single"/>
        </w:rPr>
      </w:pPr>
    </w:p>
    <w:p w:rsidR="00D80650" w:rsidRDefault="0049082F">
      <w:pPr>
        <w:pStyle w:val="Bezproreda1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Na javno dostupnoj mrežnoj stranici Škole</w:t>
      </w:r>
      <w:r>
        <w:rPr>
          <w:rStyle w:val="Hipervez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</w:t>
      </w:r>
      <w:r>
        <w:rPr>
          <w:rFonts w:ascii="Times New Roman" w:hAnsi="Times New Roman"/>
          <w:sz w:val="24"/>
          <w:szCs w:val="24"/>
        </w:rPr>
        <w:t xml:space="preserve">aviti način procjene odnosno testiranja kandidata te pravni i drugi izvori za pripremu kandidata ako se procjena odnosno testiranje provodi o poznavanju propisa. </w:t>
      </w:r>
    </w:p>
    <w:p w:rsidR="00D80650" w:rsidRDefault="00D80650">
      <w:pPr>
        <w:rPr>
          <w:rFonts w:cs="Times New Roman"/>
          <w:bCs/>
        </w:rPr>
      </w:pP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</w:rPr>
        <w:t xml:space="preserve"> </w:t>
      </w:r>
      <w:r>
        <w:t>Kandidat prijavom na natječaj daje privolu za obradu osobnih podataka navedenih u svim dost</w:t>
      </w:r>
      <w:r>
        <w:t>avljenim prilozima odnosno ispravama za potrebe provedbe javnog natječaja sukladno važećim propisima o zaštiti osobnih podataka.</w:t>
      </w:r>
    </w:p>
    <w:p w:rsidR="00D80650" w:rsidRDefault="00D80650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0650" w:rsidRDefault="0049082F">
      <w:pPr>
        <w:pStyle w:val="Bezproreda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prijave na natječaj je osam dana od dana objave natječaja na mrežnim stranicama i oglasnoj ploči Škole te mr</w:t>
      </w:r>
      <w:r>
        <w:rPr>
          <w:rFonts w:ascii="Times New Roman" w:hAnsi="Times New Roman"/>
          <w:sz w:val="24"/>
          <w:szCs w:val="24"/>
        </w:rPr>
        <w:t>ežnim stranicama i oglasnim pločama Hrvatskog zavoda za zapošljavanje.</w:t>
      </w: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</w:rPr>
        <w:t>Vlastoručno potpisane prijave s dokazima o ispunjavanju uvjeta dostavljaju se  neposredno u zatvorenoj omotnici ili poštom n</w:t>
      </w:r>
      <w:r>
        <w:rPr>
          <w:rFonts w:cs="Times New Roman"/>
          <w:bCs/>
        </w:rPr>
        <w:t>a adresu: Osnovna škola Sućidar, Perivoj Ane Roje 1</w:t>
      </w:r>
      <w:r>
        <w:rPr>
          <w:rFonts w:cs="Times New Roman"/>
        </w:rPr>
        <w:t>, 21000 Sp</w:t>
      </w:r>
      <w:r>
        <w:rPr>
          <w:rFonts w:cs="Times New Roman"/>
        </w:rPr>
        <w:t>lit, s naznakom: „za natječaj-učitelj/ica matematike„  .</w:t>
      </w:r>
    </w:p>
    <w:p w:rsidR="00D80650" w:rsidRDefault="00D80650">
      <w:pPr>
        <w:rPr>
          <w:rFonts w:cs="Times New Roman"/>
          <w:bCs/>
        </w:rPr>
      </w:pP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</w:rPr>
        <w:t>Nepravodobne i  nepotpune  prijave neće se razmatrati.</w:t>
      </w:r>
    </w:p>
    <w:p w:rsidR="00D80650" w:rsidRDefault="0049082F">
      <w:pPr>
        <w:jc w:val="both"/>
        <w:rPr>
          <w:rFonts w:cs="Times New Roman"/>
          <w:bCs/>
        </w:rPr>
      </w:pPr>
      <w:r>
        <w:rPr>
          <w:rFonts w:cs="Times New Roman"/>
        </w:rPr>
        <w:t>Natječajna dokumentacija neće se vraćati kandidatima.</w:t>
      </w:r>
    </w:p>
    <w:p w:rsidR="00D80650" w:rsidRDefault="0049082F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prijavljen na natječaj o rezultatima  natječaja bit će obaviješten putem mrežne </w:t>
      </w:r>
      <w:r>
        <w:rPr>
          <w:rFonts w:ascii="Times New Roman" w:hAnsi="Times New Roman"/>
          <w:sz w:val="24"/>
          <w:szCs w:val="24"/>
        </w:rPr>
        <w:t xml:space="preserve">stranice Škole, najkasnije u roku od petnaest dana od dana sklapanja ugovora o radu s </w:t>
      </w:r>
      <w:r>
        <w:rPr>
          <w:rFonts w:ascii="Times New Roman" w:hAnsi="Times New Roman"/>
          <w:color w:val="000000"/>
          <w:sz w:val="24"/>
          <w:szCs w:val="24"/>
        </w:rPr>
        <w:t>odabranim</w:t>
      </w:r>
      <w:r>
        <w:rPr>
          <w:rFonts w:ascii="Times New Roman" w:hAnsi="Times New Roman"/>
          <w:sz w:val="24"/>
          <w:szCs w:val="24"/>
        </w:rPr>
        <w:t xml:space="preserve"> kandidatom. Ako se na natječaj prijavi kandidat ili kandidati koji se pozivaju na pravo prednosti pri zapošljavanju prema posebnom propisu, svi će kandidati bit</w:t>
      </w:r>
      <w:r>
        <w:rPr>
          <w:rFonts w:ascii="Times New Roman" w:hAnsi="Times New Roman"/>
          <w:sz w:val="24"/>
          <w:szCs w:val="24"/>
        </w:rPr>
        <w:t>i obaviješteni sukladno članku 23. stavku 4. Pravilnika.</w:t>
      </w:r>
    </w:p>
    <w:p w:rsidR="00D80650" w:rsidRDefault="00D80650">
      <w:pPr>
        <w:pBdr>
          <w:bottom w:val="single" w:sz="12" w:space="1" w:color="auto"/>
        </w:pBdr>
        <w:jc w:val="both"/>
        <w:rPr>
          <w:rFonts w:cs="Times New Roman"/>
          <w:bCs/>
        </w:rPr>
      </w:pPr>
    </w:p>
    <w:p w:rsidR="00D80650" w:rsidRDefault="0049082F">
      <w:pPr>
        <w:rPr>
          <w:rFonts w:cs="Times New Roman"/>
          <w:bCs/>
        </w:rPr>
      </w:pPr>
      <w:r>
        <w:rPr>
          <w:rFonts w:cs="Times New Roman"/>
        </w:rPr>
        <w:t xml:space="preserve">                                                                                            </w:t>
      </w:r>
    </w:p>
    <w:p w:rsidR="00D80650" w:rsidRDefault="00D80650">
      <w:pPr>
        <w:rPr>
          <w:rFonts w:cs="Times New Roman"/>
          <w:bCs/>
        </w:rPr>
      </w:pPr>
    </w:p>
    <w:p w:rsidR="00D80650" w:rsidRDefault="00D80650">
      <w:pPr>
        <w:rPr>
          <w:rFonts w:cs="Times New Roman"/>
          <w:bCs/>
        </w:rPr>
      </w:pPr>
    </w:p>
    <w:p w:rsidR="00D80650" w:rsidRDefault="0049082F">
      <w:pPr>
        <w:rPr>
          <w:rFonts w:cs="Times New Roman"/>
          <w:bCs/>
        </w:rPr>
      </w:pPr>
      <w:r>
        <w:rPr>
          <w:rFonts w:cs="Times New Roman"/>
        </w:rPr>
        <w:t xml:space="preserve">                                                                                          R A V N A T E</w:t>
      </w:r>
      <w:r>
        <w:rPr>
          <w:rFonts w:cs="Times New Roman"/>
        </w:rPr>
        <w:t xml:space="preserve"> L J I C A</w:t>
      </w:r>
    </w:p>
    <w:p w:rsidR="00D80650" w:rsidRDefault="00D80650">
      <w:pPr>
        <w:rPr>
          <w:rFonts w:cs="Times New Roman"/>
          <w:bCs/>
        </w:rPr>
      </w:pPr>
    </w:p>
    <w:p w:rsidR="00D80650" w:rsidRDefault="0049082F">
      <w:pPr>
        <w:rPr>
          <w:rFonts w:cs="Times New Roman"/>
          <w:bCs/>
        </w:rPr>
      </w:pPr>
      <w:r>
        <w:rPr>
          <w:rFonts w:cs="Times New Roman"/>
        </w:rPr>
        <w:t xml:space="preserve">                                                                                           _____________________</w:t>
      </w:r>
    </w:p>
    <w:p w:rsidR="00D80650" w:rsidRDefault="0049082F">
      <w:pPr>
        <w:rPr>
          <w:rFonts w:cs="Times New Roman"/>
          <w:bCs/>
        </w:rPr>
      </w:pPr>
      <w:r>
        <w:rPr>
          <w:rFonts w:cs="Times New Roman"/>
        </w:rPr>
        <w:t xml:space="preserve">                                                                               </w:t>
      </w:r>
      <w:r>
        <w:rPr>
          <w:rFonts w:cs="Times New Roman"/>
          <w:bCs/>
        </w:rPr>
        <w:t xml:space="preserve">                      Irena Bego, prof.</w:t>
      </w:r>
    </w:p>
    <w:p w:rsidR="00D80650" w:rsidRDefault="00D80650"/>
    <w:p w:rsidR="00D80650" w:rsidRDefault="00D80650"/>
    <w:sectPr w:rsidR="00D80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56A9F"/>
    <w:multiLevelType w:val="multilevel"/>
    <w:tmpl w:val="F7E47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50"/>
    <w:rsid w:val="0049082F"/>
    <w:rsid w:val="00D8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B8F5EE3-88D9-4EC5-ABEE-BB4750EB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customStyle="1" w:styleId="NoSpacingChar">
    <w:name w:val="No Spacing Char"/>
    <w:basedOn w:val="Zadanifontodlomka"/>
    <w:link w:val="Bezproreda1"/>
    <w:uiPriority w:val="1"/>
    <w:rPr>
      <w:rFonts w:ascii="Calibri" w:eastAsia="Calibri" w:hAnsi="Calibri" w:cs="Times New Roman"/>
    </w:rPr>
  </w:style>
  <w:style w:type="paragraph" w:customStyle="1" w:styleId="Bezproreda1">
    <w:name w:val="Bez proreda1"/>
    <w:link w:val="NoSpacing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 w:firstLine="0"/>
      <w:contextualSpacing/>
    </w:pPr>
    <w:rPr>
      <w:rFonts w:ascii="Times New Roman" w:eastAsia="Times New Roman" w:hAnsi="Times New Roman" w:cs="Courier New"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sucidar-st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Ana</cp:lastModifiedBy>
  <cp:revision>2</cp:revision>
  <dcterms:created xsi:type="dcterms:W3CDTF">2024-10-30T11:14:00Z</dcterms:created>
  <dcterms:modified xsi:type="dcterms:W3CDTF">2024-10-30T11:14:00Z</dcterms:modified>
</cp:coreProperties>
</file>